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três irmãos afortunados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 homem que, sentindo-se velho e esgotado, chamou os três filhos e deu ao mais velho  um galo, ao segundo um alfanje e ao terceiro um gato, dizendo:</w:t>
      </w: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Já estou velho e meu fim está próximo; antes de morrer, porém, gostaria de fazer algo em vosso benefício. Dinheiro não possuo e isto que vos dei  agora parece de pouco valor; mas tudo depende de ser usado com inteligência. Basta que procureis um país onde esses objetos sejam desconhecidos e tereis a fortuna nas mãos.</w:t>
      </w:r>
    </w:p>
    <w:p>
      <w:pPr>
        <w:pStyle w:val="BodyText"/>
        <w:spacing w:line="295" w:lineRule="auto"/>
        <w:ind w:right="103"/>
      </w:pPr>
      <w:r>
        <w:rPr/>
        <w:t>Pouco depois o pai faleceu; então o filho mais velho foi-se pelo mundo afora com o galo, mas, por onde quer que passasse, o galo já era bem conhecido: via-o de longe nas cidades, no alto das torres, a girar com o vento; nas aldeias ouvia mais de um cantar e ninguém se admirava do seu; não lhe parecia, absolutamente, que viesse a fazer fortuna com o pobre galo. Tanto andou e perambulou que, por fim, foi ter a uma ilha, e lá a gente ignorava o que fosse um galo e até mesmo como se dividia o tempo durante o dia. Naturalmente sabiam distinguir a manhã e a tarde, mas à noite, se  não estavam dormindo, não sabiam a quantas andavam.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Olhai! - disse o moço, - vede que soberbo animal! Tem uma coroa da cor rubra dos rubis na cabeça e usa esporas como um cavaleiro; à noite vos chama três vezes, na hora certa; a última vez é quando está surgindo o sol. Mas, se cantar em pleno dia, precavei-vos, pois anuncia mau tempo.</w:t>
      </w:r>
    </w:p>
    <w:p>
      <w:pPr>
        <w:pStyle w:val="BodyText"/>
        <w:spacing w:line="295" w:lineRule="auto" w:before="1"/>
        <w:ind w:right="103"/>
      </w:pPr>
      <w:r>
        <w:rPr/>
        <w:t>A novidade agradou a todos. Naquela noite ninguém dormiu e, com grande júbilo, ouviram o galo anunciar sonoramente o tempo, às duas, às quatro e às seis horas. Perguntaram ao moço se o galo estava à venda e quanto queria por ele.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Oh, ele custa tanto ouro quanto pode um burro carregar, - respondeu o moço.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Ora, isso é uma ninharia por um animal tão</w:t>
      </w:r>
      <w:r>
        <w:rPr>
          <w:spacing w:val="45"/>
          <w:sz w:val="20"/>
        </w:rPr>
        <w:t> </w:t>
      </w:r>
      <w:r>
        <w:rPr>
          <w:sz w:val="20"/>
        </w:rPr>
        <w:t>precioso!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exclamaram todos. E com a maior satisfação deram-lhe o que pedira.</w:t>
      </w:r>
    </w:p>
    <w:p>
      <w:pPr>
        <w:pStyle w:val="BodyText"/>
        <w:spacing w:line="295" w:lineRule="auto"/>
        <w:ind w:right="103"/>
      </w:pPr>
      <w:r>
        <w:rPr/>
        <w:t>Quando o moço regressou a casa com toda aquela riqueza, seus irmãos ficaram pasmos, e então o segundo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Também eu quero sair por ai, a ver se o meu alfanje rende tanto!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Mas parecia que isso não sucederia: por toda parte encontrava camponeses com alfanjes iguais ao seu. Finalmente, porém, também ele teve sorte numa ilha onde os habitantes ignoravam completamente esse utensílio. Pois lá, quando o trigo estava maduro, postavam os canhões diante dos campos e ceifavam-no a tiros de canhão, Mas o processo não era dos melhores. As vezes alguém ultrapassava o objetivo, outros ao invés atingiam as espigas fazendo-as voar longe, de maneira que muito grão se perdia e, ainda por cima, faziam um barulho infernal.</w:t>
      </w:r>
    </w:p>
    <w:p>
      <w:pPr>
        <w:pStyle w:val="BodyText"/>
        <w:spacing w:line="295" w:lineRule="auto"/>
        <w:ind w:right="109"/>
      </w:pPr>
      <w:r>
        <w:rPr/>
        <w:t>O moço aproveitou a oportunidade, pôs-se a trabalhar  e ceifou tão silenciosamente e com tanta rapidez, que o povo ficou de boca aberta pelo espanto. Ficaram todos muito satisfeitos em pagar-lhe o que exigia; e ele pediu um cavalo carregado com tanto ouro quando pudesse transportar.</w:t>
      </w:r>
    </w:p>
    <w:p>
      <w:pPr>
        <w:pStyle w:val="BodyText"/>
        <w:spacing w:line="295" w:lineRule="auto"/>
        <w:ind w:right="109"/>
      </w:pPr>
      <w:r>
        <w:rPr/>
        <w:t>Diante disso, o terceiro irmão, também, quis procurar  o que lhe era devido, com o seu gato.</w:t>
      </w:r>
    </w:p>
    <w:p>
      <w:pPr>
        <w:pStyle w:val="BodyText"/>
        <w:spacing w:line="295" w:lineRule="auto" w:before="1"/>
        <w:ind w:right="108"/>
      </w:pPr>
      <w:r>
        <w:rPr/>
        <w:t>Sucedeu-lhe o mesmo que aos dois irmãos maiores. Enquanto permaneceu em terra firme, nada havia a fazer; por toda parte havia tantos gatos que era preciso afogar os recém-nascidos. Finalmente, fez-se conduzir a uma ilha e lá teve a sorte de que nunca tinham visto um gato, e os ratos se haviam multiplicado de tal maneira que chegavam a dançar nos bancos e nas mesas, devorando tudo, estivessem ou não presentes os donos da casa.</w:t>
      </w:r>
    </w:p>
    <w:p>
      <w:pPr>
        <w:pStyle w:val="BodyText"/>
        <w:spacing w:line="295" w:lineRule="auto" w:before="1"/>
        <w:ind w:right="108"/>
      </w:pPr>
      <w:r>
        <w:rPr/>
        <w:t>O povo andava desesperado e o próprio rei não encontrava solução para esse flagelo; os ratos, faziam, livremente correrias por todos os cantos do palácio real e roíam tudo quanto lhes caísse sob os dentes. Então o moço levou para lá o gato que se lançou logo à caçada; dentro de algumas horas limpou várias salas.</w:t>
      </w:r>
    </w:p>
    <w:p>
      <w:pPr>
        <w:pStyle w:val="BodyText"/>
        <w:spacing w:line="295" w:lineRule="auto" w:before="1"/>
        <w:ind w:right="108"/>
      </w:pPr>
      <w:r>
        <w:rPr/>
        <w:t>O povo, então, suplicou ao rei que adquirisse esse maravilhoso animal para o reino. O rei deu com satisfação o que o moço exigiu: um burro carregado de ouro; assim o terceiro dos irmãos regressou para casa tão rico como os outros.</w:t>
      </w:r>
    </w:p>
    <w:p>
      <w:pPr>
        <w:pStyle w:val="BodyText"/>
        <w:spacing w:line="295" w:lineRule="auto" w:before="1"/>
        <w:ind w:right="109"/>
      </w:pPr>
      <w:r>
        <w:rPr/>
        <w:t>Entretanto, no castelo real, o gato divertia-se a valer com os ratos e matou tantos que era impossível contá-los. Por fim, estava tão acalorado pelo trabalho que sentiu sede; levantando a cabeça, pôs-se a gritar: - Miau, miau, miau!</w:t>
      </w:r>
    </w:p>
    <w:p>
      <w:pPr>
        <w:pStyle w:val="BodyText"/>
        <w:spacing w:before="1"/>
      </w:pPr>
      <w:r>
        <w:rPr/>
        <w:t>Ao ouvir esse estranho miado, o rei e toda a corte se</w:t>
      </w:r>
    </w:p>
    <w:p>
      <w:pPr>
        <w:spacing w:after="0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espantaram e cheios de terror fugiram para fora do castelo. O rei convocou o conselho para resolver o que deviam fazer. Então resolveram enviar um arauto ao gato para o intimar a deixar quanto antes o castelo, se não queria que empregassem a força. Os conselheiros opinavam: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Preferimos mil vezes mais o flagelo dos ratos, pois já estamos habituados, antes que expor nossas vidas a esse monstro desconhecido.</w:t>
      </w:r>
    </w:p>
    <w:p>
      <w:pPr>
        <w:pStyle w:val="BodyText"/>
        <w:spacing w:line="295" w:lineRule="auto"/>
        <w:ind w:right="5211"/>
      </w:pPr>
      <w:r>
        <w:rPr/>
        <w:t>Um pajem foi incumbido de perguntar ao gato se preferia sair do castelo espontaneamente, mas o gato, que morria de sede, não sabia responder senão com o seu: Miau, miau.</w:t>
      </w:r>
    </w:p>
    <w:p>
      <w:pPr>
        <w:pStyle w:val="BodyText"/>
        <w:spacing w:line="295" w:lineRule="auto"/>
        <w:ind w:right="5211"/>
      </w:pPr>
      <w:r>
        <w:rPr/>
        <w:t>O pajem julgou entender que ele dizia: - Não, não, - e transmitiu essa resposta ao 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Então, - disseram os conselheiros, - terá de ceder pela força.</w:t>
      </w:r>
    </w:p>
    <w:p>
      <w:pPr>
        <w:pStyle w:val="BodyText"/>
        <w:spacing w:line="295" w:lineRule="auto"/>
        <w:ind w:right="5211"/>
      </w:pPr>
      <w:r>
        <w:rPr/>
        <w:t>Postaram os canhões e atiraram até incendiar o castelo. Quando o fogo atingiu a sala onde se encontrava o gato, este pulou agilmente a janela e fugiu. Os assediantes, porém, não o tendo visto, continuaram a bombardear o castelo até reduzi-lo a um montão de escombros.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58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spacing w:val="-19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tres_irmaos_afortunad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tr고irm㯳 afortunados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2017-02-23T13:29:22Z</dcterms:created>
  <dcterms:modified xsi:type="dcterms:W3CDTF">2017-02-23T13:29:22Z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