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querido Rolando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uma vez, uma mulher que era uma autêntica bruxa e tinha duas filhas; uma feia e má, a quem muito amava, porque era a filha verdadeira; e uma bonita e boa, que detestava, porque era sua enteada. Certa vez,  a enteada ganhou um avental muito bonito. que agradou particularmente à outra; cheia de inveja, esta disse à mãe que queria a todo custo o avental.</w:t>
      </w:r>
    </w:p>
    <w:p>
      <w:pPr>
        <w:pStyle w:val="ListParagraph"/>
        <w:numPr>
          <w:ilvl w:val="0"/>
          <w:numId w:val="1"/>
        </w:numPr>
        <w:tabs>
          <w:tab w:pos="239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Fica sossegada, minha filha, que hás de tê-lo, - disse  a velha. - Tua irmã merecia estar morta há muito tempo; esta noite, quando estiver dormindo, virei e lhe cortarei a cabeça. Tu, tem o cuidado de deitar-te bem para trás na cama, e empurrá-la para a frente.</w:t>
      </w:r>
    </w:p>
    <w:p>
      <w:pPr>
        <w:pStyle w:val="BodyText"/>
        <w:spacing w:line="295" w:lineRule="auto"/>
        <w:ind w:right="103"/>
        <w:jc w:val="left"/>
      </w:pPr>
      <w:r>
        <w:rPr/>
        <w:t>E a pobre moça estaria perdida se não tivesse ouvido tudo do canto em que se achava. Nesse dia, não lhe foi permitido sair de casa e, quando chegou a hora de dormir, teve de deixar a irmã dormir do lado da  parede, que era o seu, e ficar ela do lado de fora. Mas, assim que a irmã adormeceu, puxou-a cuidadosamente para a beirada da cama e ela deitou-se no lugar junto à parede. Durante a noite, a velha entrou sorrateiramente no quarto; na mão direita trazia a machadinha, com a esquerda apalpou se havia alguém no lugar indicado, depois agarrou a machadinha com as duas mãos e, com um golpe violento, decepou a cabeça da própria filha. Assim que ela saiu do quarto, a enteada levantou-se, correu à casa do namorado, que se chamava Rolando,  e bateu à porta. Quando ele saiu, disse-lhe: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Escuta, meu querido Rolando, temos de fugir depressa; minha madrasta queria matar-me,  mas  acertou na filha. Quando amanhecer e vir o que fez,   nós estaremos perdidos.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Sim, mas aconselho-te que leves a varinha mágica, pois, se nos persegue, não poderemos salvar-nos.</w:t>
      </w:r>
    </w:p>
    <w:p>
      <w:pPr>
        <w:pStyle w:val="BodyText"/>
        <w:spacing w:line="295" w:lineRule="auto"/>
        <w:ind w:right="103"/>
      </w:pPr>
      <w:r>
        <w:rPr/>
        <w:t>A moça furtou a varinha mágica; depois, pegando a cabeça da morta, deixou pingar três gotas de sangue no chão. Em seguida, fugiu com o namorado.</w:t>
      </w:r>
    </w:p>
    <w:p>
      <w:pPr>
        <w:pStyle w:val="BodyText"/>
        <w:spacing w:line="295" w:lineRule="auto"/>
        <w:ind w:right="103"/>
      </w:pPr>
      <w:r>
        <w:rPr/>
        <w:t>Pela manhã, quando a bruxa levantou-se da cama, chamou a filha para entregar-lhe o avental, mas a filha não apareceu. Então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Onde estás?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Estou aqui varrendo a escada! - respondeu uma das gotas de sangue.</w:t>
      </w:r>
    </w:p>
    <w:p>
      <w:pPr>
        <w:pStyle w:val="BodyText"/>
        <w:spacing w:line="295" w:lineRule="auto"/>
        <w:ind w:right="103"/>
      </w:pPr>
      <w:r>
        <w:rPr/>
        <w:t>A velha foi ver, mas não havia ninguém lá; então, gritou novamente: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Onde estás?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91" w:after="0"/>
        <w:ind w:left="110" w:right="103" w:firstLine="0"/>
        <w:jc w:val="left"/>
        <w:rPr>
          <w:sz w:val="20"/>
        </w:rPr>
      </w:pPr>
      <w:r>
        <w:rPr>
          <w:sz w:val="20"/>
        </w:rPr>
        <w:br w:type="column"/>
        <w:t>Estou aqui na cozinha, aquecendo-me ao fogo! - respondeu a segunda gota de sangue.</w:t>
      </w:r>
    </w:p>
    <w:p>
      <w:pPr>
        <w:pStyle w:val="BodyText"/>
        <w:spacing w:line="295" w:lineRule="auto" w:before="1"/>
        <w:ind w:right="209"/>
      </w:pPr>
      <w:r>
        <w:rPr/>
        <w:t>A velha foi até à cozinha, mas não viu ninguém.  Gritou pela terceira vez: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Onde estás?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9" w:firstLine="0"/>
        <w:jc w:val="both"/>
        <w:rPr>
          <w:sz w:val="20"/>
        </w:rPr>
      </w:pPr>
      <w:r>
        <w:rPr>
          <w:sz w:val="20"/>
        </w:rPr>
        <w:t>Estou aqui na cama, dormindo. - Gritou a terceira gota de sangue.</w:t>
      </w:r>
    </w:p>
    <w:p>
      <w:pPr>
        <w:pStyle w:val="BodyText"/>
        <w:spacing w:line="295" w:lineRule="auto"/>
        <w:ind w:right="209"/>
      </w:pPr>
      <w:r>
        <w:rPr/>
        <w:t>Ela entrou no quarto e aproximou-se da cama. E que foi que viu? A filha, à qual ela mesma havia cortado a cabeça, jazia lá mergulhada numa poça de sangue.</w:t>
      </w:r>
    </w:p>
    <w:p>
      <w:pPr>
        <w:pStyle w:val="BodyText"/>
        <w:spacing w:line="295" w:lineRule="auto"/>
        <w:ind w:right="209"/>
      </w:pPr>
      <w:r>
        <w:rPr/>
        <w:t>A bruxa ficou furiosa; precipitou-se à janela e, tendo o dom de enxergar muito longe, viu a enteada fugindo, com o namorado.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Não adianta nada, - resmungou ela, - embora estejais bastante longe, não me escapareis.</w:t>
      </w:r>
    </w:p>
    <w:p>
      <w:pPr>
        <w:pStyle w:val="BodyText"/>
        <w:spacing w:line="295" w:lineRule="auto"/>
        <w:ind w:right="209"/>
      </w:pPr>
      <w:r>
        <w:rPr/>
        <w:t>Calçou as botas de sete léguas, que lhe permitiam num passo fazer o caminho de uma hora, e daí a pouco alcançou-os. Mas a enteada, vendo-a chegar, com a varinha mágica transformou o amado num lago e ela mesma numa pata nadando no meio dele. A bruxa deteve- se a margem do lago, jogou migalhas de pão a fim de atrair a pata, mas a pata não se deixou seduzir e, ao entardecer, a velha teve de voltar para casa sem ter conseguido nada.</w:t>
      </w:r>
    </w:p>
    <w:p>
      <w:pPr>
        <w:pStyle w:val="BodyText"/>
        <w:spacing w:line="295" w:lineRule="auto"/>
        <w:ind w:right="209"/>
      </w:pPr>
      <w:r>
        <w:rPr/>
        <w:t>A moça e o namorado retomaram o verdadeiro aspecto e foram andando. Andaram a noite toda até de madrugada. Então ela transformou-se numa linda flor, balançando-se entre um cerrado espinheiro e, seu amado Rolando num violinista. Pouco depois, chegou  a velha apressada e disse ao violinista: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Meu bom violinista, posso colher aquela linda flor aí no meio do espinheiro?</w:t>
      </w:r>
    </w:p>
    <w:p>
      <w:pPr>
        <w:pStyle w:val="BodyText"/>
        <w:spacing w:line="295" w:lineRule="auto"/>
        <w:ind w:right="1113" w:firstLine="100"/>
        <w:jc w:val="left"/>
      </w:pPr>
      <w:r>
        <w:rPr/>
        <w:t>Oh sim - respondeu ele, - enquanto isso eu tocarei para que o consigas.</w:t>
      </w:r>
    </w:p>
    <w:p>
      <w:pPr>
        <w:pStyle w:val="BodyText"/>
        <w:spacing w:line="295" w:lineRule="auto"/>
        <w:ind w:right="208"/>
      </w:pPr>
      <w:r>
        <w:rPr/>
        <w:t>Quando a velha se meteu no meio do espinheiro para colher a flor, que ela bem sabia quem era, ele começou a tocar. Então a velha, querendo ou não, teve de dançar, porque aquela era música encantada que a isso obrigava. Quanto mais depressa ele tocava, mais furiosamente ela dançava; os espinhos arrancaram-lhe os farrapos do corpo, picando-a, arranhando-a e esfolando-a toda e, como ele não cessava de tocar, ela teve de dançar até cair morta.</w:t>
      </w:r>
    </w:p>
    <w:p>
      <w:pPr>
        <w:pStyle w:val="BodyText"/>
      </w:pPr>
      <w:r>
        <w:rPr/>
        <w:t>Uma vez livres dela, Rolando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Agora irei à casa de meu pai a fim de preparar a</w:t>
      </w:r>
      <w:r>
        <w:rPr>
          <w:spacing w:val="35"/>
          <w:sz w:val="20"/>
        </w:rPr>
        <w:t> </w:t>
      </w:r>
      <w:r>
        <w:rPr>
          <w:sz w:val="20"/>
        </w:rPr>
        <w:t>festa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before="71"/>
      </w:pPr>
      <w:r>
        <w:rPr/>
        <w:t>de bodas.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Enquanto isso ficarei aqui à tua espera, - disse a moça, - e, para que ninguém</w:t>
      </w:r>
      <w:r>
        <w:rPr>
          <w:spacing w:val="10"/>
          <w:sz w:val="20"/>
        </w:rPr>
        <w:t> </w:t>
      </w:r>
      <w:r>
        <w:rPr>
          <w:sz w:val="20"/>
        </w:rPr>
        <w:t>me</w:t>
      </w:r>
      <w:r>
        <w:rPr>
          <w:spacing w:val="35"/>
          <w:sz w:val="20"/>
        </w:rPr>
        <w:t> </w:t>
      </w:r>
      <w:r>
        <w:rPr>
          <w:sz w:val="20"/>
        </w:rPr>
        <w:t>reconheça, transformar-me-ei numa pedra vermelha.</w:t>
      </w:r>
    </w:p>
    <w:p>
      <w:pPr>
        <w:pStyle w:val="BodyText"/>
        <w:spacing w:line="295" w:lineRule="auto"/>
      </w:pPr>
      <w:r>
        <w:rPr/>
        <w:t>Rolando despediu-se e foi-se embora; e, sob a forma  de uma pedra vermelha, a moça ficou aí no campo, esperando-o. Mas, ao chegar em casa, Rolando</w:t>
      </w:r>
      <w:r>
        <w:rPr>
          <w:spacing w:val="35"/>
        </w:rPr>
        <w:t> </w:t>
      </w:r>
      <w:r>
        <w:rPr/>
        <w:t>caiu</w:t>
      </w:r>
      <w:r>
        <w:rPr>
          <w:spacing w:val="5"/>
        </w:rPr>
        <w:t> </w:t>
      </w:r>
      <w:r>
        <w:rPr/>
        <w:t>na rede de outra sereia e esqueceu a noiva. A pobrezinha esperou-o longamente e, vendo que ele nunca mais voltava, ficou desolada e transformou-se numa flor, pensando tristemente: "Alguém há de passar por aqui e me pisara!"</w:t>
      </w:r>
    </w:p>
    <w:p>
      <w:pPr>
        <w:pStyle w:val="BodyText"/>
        <w:spacing w:line="295" w:lineRule="auto"/>
      </w:pPr>
      <w:r>
        <w:rPr/>
        <w:t>Aconteceu, porém, que um pastor, ao levar o rebanho a pastar nesse campo, viu a flor e, como era muito  bonita, colheu-a, levou-a para casa e guardou-a numa gaveta.</w:t>
      </w:r>
    </w:p>
    <w:p>
      <w:pPr>
        <w:pStyle w:val="BodyText"/>
        <w:spacing w:line="295" w:lineRule="auto"/>
      </w:pPr>
      <w:r>
        <w:rPr/>
        <w:t>A partir desse momento, em casa do pastor aconteciam fatos extraordinários. Pela manhã, ao levantar-se. encontrava sempre a casa toda arrumada; a sala varrida, a mesa e os bancos espanados, o fogo aceso e  o balde cheio de água no seu lugar. Ao meio-dia, quando voltava do campo, encontrava a mesa posta com deliciosa comida. Ele não conseguia compreender como tudo isso sucedia, porquanto em</w:t>
      </w:r>
      <w:r>
        <w:rPr>
          <w:spacing w:val="21"/>
        </w:rPr>
        <w:t> </w:t>
      </w:r>
      <w:r>
        <w:rPr/>
        <w:t>casa</w:t>
      </w:r>
      <w:r>
        <w:rPr>
          <w:spacing w:val="12"/>
        </w:rPr>
        <w:t> </w:t>
      </w:r>
      <w:r>
        <w:rPr/>
        <w:t>nunca entrava ninguém e naquele pobre casebre não havia de esconder-se. Gostava, sem dúvida, de estar</w:t>
      </w:r>
      <w:r>
        <w:rPr>
          <w:spacing w:val="8"/>
        </w:rPr>
        <w:t> </w:t>
      </w:r>
      <w:r>
        <w:rPr/>
        <w:t>tão</w:t>
      </w:r>
      <w:r>
        <w:rPr>
          <w:spacing w:val="43"/>
        </w:rPr>
        <w:t> </w:t>
      </w:r>
      <w:r>
        <w:rPr/>
        <w:t>bem servido, mas a um certo momento sentiu receio e resolveu pedir conselho a uma adivinha. Ela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Há alguma bruxaria nisso. Deves fazer o seguinte: de manhã, pela madrugada, espia bem para ver se qualquer coisa se mexe na sala; se vires algo, seja lá o que for, atira-lhe em cima um pano branco, assim se quebrará o encanto.</w:t>
      </w:r>
    </w:p>
    <w:p>
      <w:pPr>
        <w:pStyle w:val="BodyText"/>
        <w:spacing w:line="295" w:lineRule="auto"/>
      </w:pPr>
      <w:r>
        <w:rPr/>
        <w:t>O pastor seguiu o conselho e, na manhã seguinte, aí pela madrugada, viu abrir-se a gaveta e dela sair a flor. De um salto atirou-lhe em cima um pano branco. Imediatamente cessou o encanto: diante dele estava uma linda moça, a qual lhe confessou que era a flor e que lhe havia cuidado da casa durante todo o tempo desde que a colhera. Contou-lhe as desventuras todas,  e ele gostou tanto dela que lhe pediu para ser sua mulher; mas ela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Não,</w:t>
      </w:r>
      <w:r>
        <w:rPr>
          <w:spacing w:val="32"/>
          <w:sz w:val="20"/>
        </w:rPr>
        <w:t> </w:t>
      </w:r>
      <w:r>
        <w:rPr>
          <w:sz w:val="20"/>
        </w:rPr>
        <w:t>não</w:t>
      </w:r>
      <w:r>
        <w:rPr>
          <w:spacing w:val="32"/>
          <w:sz w:val="20"/>
        </w:rPr>
        <w:t> </w:t>
      </w:r>
      <w:r>
        <w:rPr>
          <w:sz w:val="20"/>
        </w:rPr>
        <w:t>posso,</w:t>
      </w:r>
      <w:r>
        <w:rPr>
          <w:spacing w:val="32"/>
          <w:sz w:val="20"/>
        </w:rPr>
        <w:t> </w:t>
      </w:r>
      <w:r>
        <w:rPr>
          <w:sz w:val="20"/>
        </w:rPr>
        <w:t>porque</w:t>
      </w:r>
      <w:r>
        <w:rPr>
          <w:spacing w:val="32"/>
          <w:sz w:val="20"/>
        </w:rPr>
        <w:t> </w:t>
      </w:r>
      <w:r>
        <w:rPr>
          <w:sz w:val="20"/>
        </w:rPr>
        <w:t>amo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Rolando.</w:t>
      </w:r>
      <w:r>
        <w:rPr>
          <w:spacing w:val="32"/>
          <w:sz w:val="20"/>
        </w:rPr>
        <w:t> </w:t>
      </w:r>
      <w:r>
        <w:rPr>
          <w:sz w:val="20"/>
        </w:rPr>
        <w:t>Apesar</w:t>
      </w:r>
      <w:r>
        <w:rPr>
          <w:spacing w:val="32"/>
          <w:sz w:val="20"/>
        </w:rPr>
        <w:t> </w:t>
      </w:r>
      <w:r>
        <w:rPr>
          <w:sz w:val="20"/>
        </w:rPr>
        <w:t>de ter-me ele esquecido, quero ser-lhe sempre fiel.</w:t>
      </w:r>
    </w:p>
    <w:p>
      <w:pPr>
        <w:pStyle w:val="BodyText"/>
        <w:spacing w:line="295" w:lineRule="auto"/>
      </w:pPr>
      <w:r>
        <w:rPr/>
        <w:t>Prometeu, porém, não ir-se embora e continuar a  cuidar da casa dele.</w:t>
      </w:r>
    </w:p>
    <w:p>
      <w:pPr>
        <w:pStyle w:val="BodyText"/>
        <w:spacing w:line="295" w:lineRule="auto"/>
      </w:pPr>
      <w:r>
        <w:rPr/>
        <w:t>Enquanto isso, chegou o dia em que Rolando ia celebrar casamento com a outra; e, segundo o costume antigo  daquela  região,  foram  convidadas  todas     as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moças para comparecer e cantarem em honra dos noivos. A fiel moça entristeceu-se profundamente, a ponto de sentir o coração despedaçar-se e não queria comparecer; mas as outras moças da região foram buscá-la e ela teve de ir. Quando chegou sua vez de cantar, ela que ficara para trás até que todas tivessem acabado, não pôde esquivar-se e cantou. Ao ouvi-la, Rolando deu um pulo e gritou: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Eu conheço essa voz! É essa a minha verdadeira noiva e não quero outra.</w:t>
      </w:r>
    </w:p>
    <w:p>
      <w:pPr>
        <w:pStyle w:val="BodyText"/>
        <w:spacing w:line="295" w:lineRule="auto"/>
        <w:ind w:right="109"/>
      </w:pPr>
      <w:r>
        <w:rPr/>
        <w:t>Tudo o que havia esquecido e banido da mente, voltou-lhe como um relâmpago à memória e ao coração novamente. Então, a fiel namorada casou com o querido Rolando e o sofrimento terminou na mais completa alegria.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03" w:right="2103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92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29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querido_roland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querido Rolando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2017-02-23T13:36:56Z</dcterms:created>
  <dcterms:modified xsi:type="dcterms:W3CDTF">2017-02-23T13:36:56Z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