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prego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Houve, uma vez, um negociante, que tendo feito excelentes negócios na feira, onde vendera toda a mercadoria e enchera bem as algibeiras de ouro e  prata, se dispôs a regressar para casa antes do anoitecer. Montou a cavalo, prendendo bem o alforge cheio de dinheiro e pôs-se a caminho.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Ao meio-dia, parou numa cidade para almoçar e já se dispunha a prosseguir, quando o moço das cavalariças lhe trouxe o cavalo,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Senhor, está faltando um prego na ferradura da pata esquerda traseira.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Deixa faltar! - respondeu o negociante, - a ferradura aguentará bem as seis horas que me restam a percorrer. Estou com muita pressa e devo ir.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A tarde, quando se deteve para alimentar o cavalo, o moço da cavalariça foi ter com ele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Senhor, está faltando a ferradura da pata esquerda traseira do cavalo; quereis que o leve ao ferreiro?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Deixa faltar! - respondeu o negociante. - Estou com muita pressa; tenho poucas horas ainda a percorrer, e o cavalo certamente aguentará.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Pôs-se a caminho mas, não andou muito, o cavalo começou a mancar. Durante um certo trecho foi mancando, depois começou a tropeçar e, logo mais, deu uma queda e fraturou a perna.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Então o negociante viu-se obrigado a deixar o pobre animal lá no chão. Desprendendo o alforge cheio de dinheiro, pô-lo às costas e foi andando até em casa a pé; e só chegou bem tarde da noite.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Tudo por causa de um simples prego! - resmungava ele.</w:t>
      </w:r>
    </w:p>
    <w:p>
      <w:pPr>
        <w:pStyle w:val="BodyText"/>
        <w:spacing w:before="2"/>
        <w:ind w:left="110"/>
        <w:jc w:val="both"/>
      </w:pPr>
      <w:r>
        <w:rPr/>
        <w:t>Mas a verdade é que a "pressa exige calma."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preg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prego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2017-02-23T13:37:49Z</dcterms:created>
  <dcterms:modified xsi:type="dcterms:W3CDTF">2017-02-23T13:37:49Z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