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mangual do céu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Um dia, um camponês saiu com uma junta de bois  para arar a terra. Quando chegou ao campo, ele viu com espanto que os chifres dos bois começavam a crescer. E cresceram, cresceram tanto, que, quando levou os bois para casa, os chifres destes estavam tão compridos que não passavam pelo portão.</w:t>
      </w:r>
    </w:p>
    <w:p>
      <w:pPr>
        <w:pStyle w:val="BodyText"/>
        <w:spacing w:line="295" w:lineRule="auto" w:before="1"/>
        <w:ind w:left="110"/>
        <w:jc w:val="both"/>
      </w:pPr>
      <w:r>
        <w:rPr/>
        <w:t>Por felicidade, justamente nesse momento, ia passando um açougueiro e o camponês vendeu-lhe os bois; o negócio foi realizado mediante o compromisso de que o camponês levaria ao açougueiro uma medida de semente de rábanos e o açougueiro lhe daria uma moeda por semente. Isto ó que se chama um ótimo negócio!</w:t>
      </w:r>
    </w:p>
    <w:p>
      <w:pPr>
        <w:pStyle w:val="BodyText"/>
        <w:spacing w:line="295" w:lineRule="auto" w:before="1"/>
        <w:ind w:left="110"/>
        <w:jc w:val="both"/>
      </w:pPr>
      <w:r>
        <w:rPr/>
        <w:t>O camponês foi para casa, daí a pouco saiu com uma medida de sementes nas costas e foi levá-la ao açougueiro; mas no caminho perdeu uma. Então o açougueiro pagou-lhe conforme o trato, menos uma moeda. Se o camponês não tivesse perdido aquela semente, teria recebido uma moeda a mais.</w:t>
      </w:r>
    </w:p>
    <w:p>
      <w:pPr>
        <w:pStyle w:val="BodyText"/>
        <w:spacing w:line="295" w:lineRule="auto" w:before="1"/>
        <w:ind w:left="110"/>
        <w:jc w:val="both"/>
      </w:pPr>
      <w:r>
        <w:rPr/>
        <w:t>Entretanto, quando vinha de volta, aquela semente já havia brotado e crescera uma árvore tão alta que chegava até ao céu. O camponês disse com seus botões: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percas esta oportunidade; vai ver o que estão fazendo os anjos lá em cima. Ao menos uma vez na vida poderás vê-los com teus olhos.</w:t>
      </w:r>
    </w:p>
    <w:p>
      <w:pPr>
        <w:pStyle w:val="BodyText"/>
        <w:spacing w:line="295" w:lineRule="auto" w:before="2"/>
        <w:ind w:left="110"/>
        <w:jc w:val="both"/>
      </w:pPr>
      <w:r>
        <w:rPr/>
        <w:t>Trepou pela árvore acima e viu que os anjos estavam debulhando aveia; ficou a olhar para eles e, enquanto estava assim entretido, percebeu que a árvore sobre a qual estava, oscilava perigosamente; olhou para baixo  e viu alguém tentando abatê-la.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Se eu cair desta altura, será um caso sério! - pensou ele.</w:t>
      </w:r>
    </w:p>
    <w:p>
      <w:pPr>
        <w:pStyle w:val="BodyText"/>
        <w:spacing w:line="295" w:lineRule="auto" w:before="1"/>
        <w:ind w:left="110"/>
        <w:jc w:val="both"/>
      </w:pPr>
      <w:r>
        <w:rPr/>
        <w:t>E, nesse aperto, não viu outra solução senão agarrar  um feixe de palha de aveia e fazer uma corda; pegou, também, uma enxada e um mangual, que havia lá no céu, e deixou-se escorregar pela corda abaixo.</w:t>
      </w:r>
    </w:p>
    <w:p>
      <w:pPr>
        <w:pStyle w:val="BodyText"/>
        <w:spacing w:line="295" w:lineRule="auto" w:before="1"/>
        <w:ind w:left="110"/>
        <w:jc w:val="both"/>
      </w:pPr>
      <w:r>
        <w:rPr/>
        <w:t>Infelizmente, porém, ao chegar na torra foi cair justamente dentro de um buraco fundo, fundo, e sua sorte foi ter trazido a enxada, pois com ela pôde cavar os degraus que lhe permitiram sair de lá. Voltando à superfície, levou o mangual como prova para que ninguém duvidasse do que ele estava contando.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10"/>
      </w:pPr>
      <w:r>
        <w:rPr/>
        <w:t>* * *</w:t>
      </w:r>
    </w:p>
    <w:p>
      <w:pPr>
        <w:spacing w:after="0"/>
        <w:sectPr>
          <w:type w:val="continuous"/>
          <w:pgSz w:w="11910" w:h="16840"/>
          <w:pgMar w:top="1260" w:bottom="280" w:left="1080" w:right="1080"/>
          <w:cols w:num="2" w:equalWidth="0">
            <w:col w:w="4533" w:space="2581"/>
            <w:col w:w="263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mangual_do_ce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mangual do c鵀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2017-02-23T13:17:10Z</dcterms:created>
  <dcterms:modified xsi:type="dcterms:W3CDTF">2017-02-23T13:17:10Z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