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cravo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uma rainha que, por vontade de Deus, era estéril e não podia ter filhos.</w:t>
      </w:r>
    </w:p>
    <w:p>
      <w:pPr>
        <w:pStyle w:val="BodyText"/>
        <w:spacing w:line="295" w:lineRule="auto" w:before="1"/>
      </w:pPr>
      <w:r>
        <w:rPr/>
        <w:t>Tôdas as manhãs, ela descia ao jardim e punha-se a rezar, pedindo a Deus que lhe concedesse um filho ou uma filha. Certa vez, estando ela a rezar, desceu um anjo do céu e lhe disse: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Não te aflijas: hás de ter um filho que realizará tudo quanto desejar.</w:t>
      </w:r>
    </w:p>
    <w:p>
      <w:pPr>
        <w:pStyle w:val="BodyText"/>
        <w:spacing w:line="295" w:lineRule="auto" w:before="1"/>
      </w:pPr>
      <w:r>
        <w:rPr/>
        <w:t>Ela foi correndo contar a feliz nova ao rei, que ficou muito contente. Decorrido o tempo preestabelecido, a rainha deu à luz um filho, acontecimento êste que encheu a todos de grande alegria.</w:t>
      </w:r>
    </w:p>
    <w:p>
      <w:pPr>
        <w:pStyle w:val="BodyText"/>
        <w:spacing w:line="295" w:lineRule="auto" w:before="1"/>
      </w:pPr>
      <w:r>
        <w:rPr/>
        <w:t>A rainha ia tôdus as manhãs com seu filhinho, ao parque, lavar-se numa fonte de águas cristalinas, lá existente. Certo dia, quando o menino já estava bem crescidinho, ela estava sentada junto da fonte com êle no regaço e, sem querer, adormeceu. Então, chegou o velho cozinheiro, que bem sabia da profecia feita pelo anjo e raptou o menino. Depois pegou uma galinha, matou-a e salpicou de sangue o vestido e o avental da mãe, levando em seguida a criança para um lugar oculto, onde a entregou a uma ama de leite para que a amamentasse; e correu a contar ao rei que a rainha deixara as feras matarem o menino.</w:t>
      </w:r>
    </w:p>
    <w:p>
      <w:pPr>
        <w:pStyle w:val="BodyText"/>
        <w:spacing w:line="295" w:lineRule="auto" w:before="1"/>
      </w:pPr>
      <w:r>
        <w:rPr/>
        <w:t>O rei vendo o avental e o vestido da esposa manchados de sangue, acreditou na calúnia do cozinheiro. Enfureceu-se de tal maneira que mandou  construir uma torre altíssima, na qual não podia penetrar um só raio de sol ou de luar; mandou levar a rainha para lá e murou a porta, condenando-a a sete anos de reclusão, sem comer nem beber, para que morresse de fome.</w:t>
      </w:r>
    </w:p>
    <w:p>
      <w:pPr>
        <w:pStyle w:val="BodyText"/>
        <w:spacing w:line="295" w:lineRule="auto" w:before="1"/>
      </w:pPr>
      <w:r>
        <w:rPr/>
        <w:t>Mas o bom Deus, que velava por ela, enviou do céu dois anjos, em forma de pombas brancas, incumbidos de levar-lhe, diariamente, os alimentos necessários durante os sete anos.</w:t>
      </w:r>
    </w:p>
    <w:p>
      <w:pPr>
        <w:pStyle w:val="BodyText"/>
        <w:spacing w:line="295" w:lineRule="auto"/>
      </w:pPr>
      <w:r>
        <w:rPr/>
        <w:t>O cozinheiro, no entanto, pensou consigo mesmo: "Esse menino tem o dom de ver realizados todos os seus desejos; ora, eu ficando aqui correrei perigo." Resolveu, pois, demitir-se do emprêgo. Saiu do castelo e foi ter com o menino que, já bastante crescido, sabia falar tudo direi- tinho.</w:t>
      </w:r>
    </w:p>
    <w:p>
      <w:pPr>
        <w:pStyle w:val="ListParagraph"/>
        <w:numPr>
          <w:ilvl w:val="0"/>
          <w:numId w:val="1"/>
        </w:numPr>
        <w:tabs>
          <w:tab w:pos="287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Meu menino, - disse-lhe o cozinheiro - pede de presente um castelo, com um belo jardim e tôdas as demais coisas necessárias.</w:t>
      </w:r>
    </w:p>
    <w:p>
      <w:pPr>
        <w:pStyle w:val="BodyText"/>
      </w:pPr>
      <w:r>
        <w:rPr/>
        <w:t>Mal e mal acabava o menino de repetir essas  palavras,</w:t>
      </w:r>
    </w:p>
    <w:p>
      <w:pPr>
        <w:pStyle w:val="BodyText"/>
        <w:spacing w:line="295" w:lineRule="auto" w:before="91"/>
        <w:ind w:right="209"/>
      </w:pPr>
      <w:r>
        <w:rPr/>
        <w:br w:type="column"/>
      </w:r>
      <w:r>
        <w:rPr/>
        <w:t>eis que apareceu tudo, tal como desejavam. Passado algum tempo, o cozinheiro tornou a dizer ao menino: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Não é justo que fiques aqui tão sozinho, podes aborrecer-te; deseja uma bela  menina  que  venha fazer-te companhia.</w:t>
      </w:r>
    </w:p>
    <w:p>
      <w:pPr>
        <w:pStyle w:val="BodyText"/>
        <w:spacing w:line="295" w:lineRule="auto" w:before="1"/>
        <w:ind w:right="208"/>
      </w:pPr>
      <w:r>
        <w:rPr/>
        <w:t>O príncipe exprimiu o desejo, sugerido  pelo cozinheiro, e logo surgiu na sua frente uma linda menina, tão linda como pintor algum  jamais conseguira pintar.</w:t>
      </w:r>
    </w:p>
    <w:p>
      <w:pPr>
        <w:pStyle w:val="BodyText"/>
        <w:spacing w:line="295" w:lineRule="auto" w:before="1"/>
        <w:ind w:right="208"/>
      </w:pPr>
      <w:r>
        <w:rPr/>
        <w:t>Assim, as duas crianças passavam o dia brincando juntas e muito se amavam; enquanto isso, o velho cozinheiro distraia-se caçando, como um grande fidalgo. Ocorreu-lhe, porém, a idéia de que o príncipe podería algum dia desejar ver seu pai e isso seria um grave transtorno para êle; então chamou a menina para um lado e lhe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Esta noite, quando o menino estiver dormindo, acerca-te da cama dêle e espeta-lhe uma faca no coração. Deves trazer-me depois o coração e a língua;  se não o fizeres, deverás morrer.</w:t>
      </w:r>
    </w:p>
    <w:p>
      <w:pPr>
        <w:pStyle w:val="BodyText"/>
        <w:spacing w:line="295" w:lineRule="auto"/>
        <w:ind w:right="208"/>
      </w:pPr>
      <w:r>
        <w:rPr/>
        <w:t>Após dizer isso, foi-se embora; mas, quando voltou no dia seguinte, ela não tinha executado sua ordem, protestando: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Por que devo assassinar um inocente que nunca fêz mal a ninguém?</w:t>
      </w:r>
    </w:p>
    <w:p>
      <w:pPr>
        <w:pStyle w:val="BodyText"/>
        <w:spacing w:before="1"/>
      </w:pPr>
      <w:r>
        <w:rPr/>
        <w:t>O cozinheiro tornou a ordenar: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Se não fizeres o que mandei, perderás a vida.</w:t>
      </w:r>
    </w:p>
    <w:p>
      <w:pPr>
        <w:pStyle w:val="BodyText"/>
        <w:spacing w:line="295" w:lineRule="auto" w:before="53"/>
        <w:ind w:right="209"/>
      </w:pPr>
      <w:r>
        <w:rPr/>
        <w:t>Assim que êle se foi, a menina mandou que lhe trouxessem uma gazela e que a matassem, tirou-lhe o coração e a língua colocando-os num prato e, quanto viu que o cozinheiro vinha chegando, disse ao menino: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322" w:firstLine="0"/>
        <w:jc w:val="left"/>
        <w:rPr>
          <w:sz w:val="20"/>
        </w:rPr>
      </w:pPr>
      <w:r>
        <w:rPr>
          <w:sz w:val="20"/>
        </w:rPr>
        <w:t>Vai deitar-te na cama c cobre-te bem, cabeça e tudo. O malvado entrou e logo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Onde estão a língua e o coração do menino?</w:t>
      </w:r>
    </w:p>
    <w:p>
      <w:pPr>
        <w:pStyle w:val="BodyText"/>
        <w:spacing w:line="295" w:lineRule="auto" w:before="53"/>
        <w:ind w:right="209"/>
      </w:pPr>
      <w:r>
        <w:rPr/>
        <w:t>A menina apresentou-lhe o prato, mas o menino, atirando longe as cobertas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Velho celerado, por quê é que me queres matar? Agora eu pronunciarei a tua sentença: deverás transformar-te num cão Pudel, com uma corrente de ouro em volta do pescoço e terás que comer brasas incandescentes que façam sair labaredas da tua garganta.</w:t>
      </w:r>
    </w:p>
    <w:p>
      <w:pPr>
        <w:pStyle w:val="BodyText"/>
        <w:spacing w:line="295" w:lineRule="auto"/>
        <w:ind w:right="208"/>
      </w:pPr>
      <w:r>
        <w:rPr/>
        <w:t>Mal acabou de dizer isso, o velho transformou-se num cão de pêlo arrepiado, com uma corrente de ouro em volta do pescoço; os cozinheiros receberam ordens   de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trazer- -lhe carvões incandescentes, que êle devorou, e as chamas sairam-lhe pela bôca.</w:t>
      </w:r>
    </w:p>
    <w:p>
      <w:pPr>
        <w:pStyle w:val="BodyText"/>
        <w:spacing w:line="295" w:lineRule="auto"/>
        <w:ind w:right="103"/>
      </w:pPr>
      <w:r>
        <w:rPr/>
        <w:t>O príncipe ainda ficou lá durante algum tempo, mas pensava em sua mãe, ansioso por saber se ainda vivia. Por fim disse à menina: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Quero voltar para minha terra; se quiseres vir  comigo, cuidarei de ti.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Ah, - respondeu ela - é tão longe! Além disso, que vou fazer numa terra estranha, onde não sou conhecida?</w:t>
      </w:r>
    </w:p>
    <w:p>
      <w:pPr>
        <w:pStyle w:val="BodyText"/>
        <w:spacing w:line="295" w:lineRule="auto"/>
        <w:ind w:right="103"/>
      </w:pPr>
      <w:r>
        <w:rPr/>
        <w:t>Vendo que ela não consentia em acompanhá-lo e, ao mesmo tempo, não querendo os dois se separarem, o príncipe desejou que ela se transformasse num belo cravo e assim levou-a no bôlso.</w:t>
      </w:r>
    </w:p>
    <w:p>
      <w:pPr>
        <w:pStyle w:val="BodyText"/>
        <w:spacing w:line="295" w:lineRule="auto"/>
        <w:ind w:right="103"/>
      </w:pPr>
      <w:r>
        <w:rPr/>
        <w:t>Pôs-se a caminho e o cão arrepiado foi obrigado a segui-lo correndo. Assim que chegou à sua pátria, o príncipe foi, imediatamente, procurar a tôrre onde estava sua mãe, e, como a tôrre fôsse muito alta, teve de desejar uma escada que chegasse até o alto dela; em seguida subiu pela escada e espiou para dentro da  tôrre, gritando: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Minha querida mamãe, rainha graciosíssima, estás viva ainda, ou estás morta?</w:t>
      </w:r>
    </w:p>
    <w:p>
      <w:pPr>
        <w:pStyle w:val="BodyText"/>
      </w:pPr>
      <w:r>
        <w:rPr/>
        <w:t>Ela, julgando que fôssem os anjos,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82" w:firstLine="0"/>
        <w:jc w:val="left"/>
        <w:rPr>
          <w:sz w:val="20"/>
        </w:rPr>
      </w:pPr>
      <w:r>
        <w:rPr>
          <w:sz w:val="20"/>
        </w:rPr>
        <w:t>Terminei há pouco de comer, já estou satisfeita. O príncipe então replicou: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Sou o teu amado filho; o filho que constava devorado pelas feras enquanto tu dormias comigo no colo. Felizmente estou vivo e dentro em pouco te salvarei.</w:t>
      </w:r>
    </w:p>
    <w:p>
      <w:pPr>
        <w:pStyle w:val="BodyText"/>
        <w:spacing w:line="295" w:lineRule="auto"/>
        <w:ind w:right="103"/>
      </w:pPr>
      <w:r>
        <w:rPr/>
        <w:t>Tornou a descer a escada e foi ter com o senhor seu pai; fêz-se anunciar como sendo um caçador forasteiro, que desejava entrar para seu serviço. O rei disse que o aceitaria de bom grado, contando que fôsse inteligente e conseguisse descobrir caça abundante, pois nessa região tôda e nas circunsvizinhas nunca houvera caça alguma. O pretenso caçador prometeu arranjar quanta quisesse para a mesa real. Em seguida mandou reunir todos os monteiros, mandando que o acompanhassem  à floresta. Foram todos; quando chegaram na floresta, mandou que formassem um grande círculo, com uma abertura numa das extremidades, colocou-se no centro do círculo e pôs- -se a desejar o que queria. Imediatamente chegaram correndo para dentro do círculo mais de duzentas cabeças de caça e os caçadores só tiveram o trabalho de matar todos êsses animais, os quais foram carregados sôbre sessenta carroças e levados ao rei que, pelo menos uma vez na vida, conseguiu suprir règiamente sua mesa após  tantos anos de falta absoluta.</w:t>
      </w:r>
    </w:p>
    <w:p>
      <w:pPr>
        <w:pStyle w:val="BodyText"/>
        <w:spacing w:line="295" w:lineRule="auto" w:before="71"/>
        <w:ind w:right="108"/>
      </w:pPr>
      <w:r>
        <w:rPr/>
        <w:br w:type="column"/>
      </w:r>
      <w:r>
        <w:rPr/>
        <w:t>Muito satisfeito e feliz, o rei determinou que tôda a côrte participasse de um grande banquete a realizar-se no dia seguinte. Quando viu tôda a sua gente reunida,  o rei disse ao caçador: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Graças à tua capacidade, estás convidado a sentar perto de mim na mesa.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Real senhor, - respondeu o môço - agradeço muito a Vossa Majestade, mas eu não passo de um aprendiz de caçador.</w:t>
      </w:r>
    </w:p>
    <w:p>
      <w:pPr>
        <w:pStyle w:val="BodyText"/>
      </w:pPr>
      <w:r>
        <w:rPr/>
        <w:t>O rei, porém, insistiu muito: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Tens que aceitar e sentar-te ao meu lado.</w:t>
      </w:r>
    </w:p>
    <w:p>
      <w:pPr>
        <w:pStyle w:val="BodyText"/>
        <w:spacing w:line="295" w:lineRule="auto" w:before="53"/>
        <w:ind w:right="109"/>
      </w:pPr>
      <w:r>
        <w:rPr/>
        <w:t>O môço foi obrigado a ceder. Entretanto, enquanto estava lá em tão boa companhia lembrou-se de sua mamãe muito amada e desejou que pelo menos um dos cortesãos mencionasse seu nome e perguntasse como estaria passando lá na tôrre: se ainda estaria viva ou se já teria morrido de fome. Mal lhe ocorreu tal desejo, o marechal aventurou-se a perguntar: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Majestade, nós aqui estamos todos muito alegres; mas como estará passando Sua Majestade a Rainha, lá na sua tôrre? Estará ainda viva, ou já pereceu de fome?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Não me faleis nela, - respondeu o rei - pois deixou que as feras devorassem o meu querido filhinho!</w:t>
      </w:r>
    </w:p>
    <w:p>
      <w:pPr>
        <w:pStyle w:val="BodyText"/>
      </w:pPr>
      <w:r>
        <w:rPr/>
        <w:t>Então o caçador levantou-se e falou ao pai: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Meu augusto senhor e nobre pai, a rainha ainda está viva e eu sou o seu filho; não é verdade que tenha sido devorado pelas feras, mas foi o celerado do cozinheiro quem me tirou do seu colo enquanto ela dormia, salpicando-lhe o vestido com sangue de galinha, e levando-me para longe.</w:t>
      </w:r>
    </w:p>
    <w:p>
      <w:pPr>
        <w:pStyle w:val="BodyText"/>
        <w:spacing w:line="295" w:lineRule="auto"/>
        <w:ind w:right="109"/>
      </w:pPr>
      <w:r>
        <w:rPr/>
        <w:t>Dizendo isto, pegou o cão arrepiado, que tinha a  coleira de ouro e mostrou-o aos convivas, dizendo;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Eis aqui o malvado!</w:t>
      </w:r>
    </w:p>
    <w:p>
      <w:pPr>
        <w:pStyle w:val="BodyText"/>
        <w:spacing w:line="295" w:lineRule="auto" w:before="53"/>
        <w:ind w:right="108"/>
      </w:pPr>
      <w:r>
        <w:rPr/>
        <w:t>Mandou a seguir que trouxessem carvões incandescentes e obrigou o cão a comê-los na presença de todos. E todos viram as labaredas saindo de sua bôca. Depois</w:t>
      </w:r>
    </w:p>
    <w:p>
      <w:pPr>
        <w:pStyle w:val="BodyText"/>
        <w:spacing w:line="295" w:lineRule="auto"/>
        <w:ind w:right="109"/>
      </w:pPr>
      <w:r>
        <w:rPr/>
        <w:t>o jovem perguntou ao rei se queria ver aquêle homem em seu verdadeiro aspecto e, tendo-o desejado, logo surgiu o cozinheiro com seu avental branco e o facão na cinta. O rei não hesitou, cheio de ódio, deu ordens para que a atirassem para dentro de uma escura masmorra. O caçador então prosseguiu: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Meu ilustre pai, quereis ver também a jovem que zelou por mim com imensa ternura e que depois foi obrigada a matar-me, embora não o tenha feito apesar de estar em jôgo sua própria vida?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Sim, - disse o rei - terei imenso prazer em vê- 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Meu</w:t>
      </w:r>
      <w:r>
        <w:rPr>
          <w:spacing w:val="34"/>
          <w:sz w:val="20"/>
        </w:rPr>
        <w:t> </w:t>
      </w:r>
      <w:r>
        <w:rPr>
          <w:sz w:val="20"/>
        </w:rPr>
        <w:t>nobre</w:t>
      </w:r>
      <w:r>
        <w:rPr>
          <w:spacing w:val="34"/>
          <w:sz w:val="20"/>
        </w:rPr>
        <w:t> </w:t>
      </w:r>
      <w:r>
        <w:rPr>
          <w:sz w:val="20"/>
        </w:rPr>
        <w:t>pai,</w:t>
      </w:r>
      <w:r>
        <w:rPr>
          <w:spacing w:val="34"/>
          <w:sz w:val="20"/>
        </w:rPr>
        <w:t> </w:t>
      </w:r>
      <w:r>
        <w:rPr>
          <w:sz w:val="20"/>
        </w:rPr>
        <w:t>vou</w:t>
      </w:r>
      <w:r>
        <w:rPr>
          <w:spacing w:val="34"/>
          <w:sz w:val="20"/>
        </w:rPr>
        <w:t> </w:t>
      </w:r>
      <w:r>
        <w:rPr>
          <w:sz w:val="20"/>
        </w:rPr>
        <w:t>mostrá-la</w:t>
      </w:r>
      <w:r>
        <w:rPr>
          <w:spacing w:val="34"/>
          <w:sz w:val="20"/>
        </w:rPr>
        <w:t> </w:t>
      </w:r>
      <w:r>
        <w:rPr>
          <w:sz w:val="20"/>
        </w:rPr>
        <w:t>sob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forma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uma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1"/>
      </w:pPr>
      <w:r>
        <w:rPr/>
        <w:t>linda flor.</w:t>
      </w:r>
    </w:p>
    <w:p>
      <w:pPr>
        <w:pStyle w:val="BodyText"/>
        <w:spacing w:line="295" w:lineRule="auto" w:before="53"/>
        <w:ind w:right="5211"/>
      </w:pPr>
      <w:r>
        <w:rPr/>
        <w:t>Tirou o cravo do bôlso e colocou-o sôbre a mesa. O rei ficou extasiado, pois jamais tinha visto uma flor tão linda; o filho continuou: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left"/>
        <w:rPr>
          <w:sz w:val="20"/>
        </w:rPr>
      </w:pPr>
      <w:r>
        <w:rPr>
          <w:sz w:val="20"/>
        </w:rPr>
        <w:t>Agora quero mostrá-la no seu verdadeiro aspecto. Formulou o seu desejo e logo surgiu a maravilhosa jovem, tão bela como pintor algum seria capaz de pintar igual.</w:t>
      </w:r>
    </w:p>
    <w:p>
      <w:pPr>
        <w:pStyle w:val="BodyText"/>
        <w:spacing w:line="295" w:lineRule="auto"/>
        <w:ind w:right="5211"/>
      </w:pPr>
      <w:r>
        <w:rPr/>
        <w:t>O rei, então, ordenou a duas camareiras e dois criados que fôssem à tôrre buscar a rainha e a trouxessem para o banquete real. Porém, quando chegou, a rainha não comeu nada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O Senhor Deus, misericordioso e clemente, que me conservou a vida na tôrre, logo me libertará de tudo.</w:t>
      </w:r>
    </w:p>
    <w:p>
      <w:pPr>
        <w:pStyle w:val="BodyText"/>
        <w:spacing w:line="295" w:lineRule="auto"/>
        <w:ind w:right="5211"/>
      </w:pPr>
      <w:r>
        <w:rPr/>
        <w:t>Viveu mais três dias muito feliz, depois morreu como uma santa. As duas pombas brancas, que diariamente lhe haviam levado a comida na tôrre, e que na realidade eram dois anjos do céu, acompanharam-na até à sepultura, onde pousaram.</w:t>
      </w:r>
    </w:p>
    <w:p>
      <w:pPr>
        <w:pStyle w:val="BodyText"/>
        <w:spacing w:line="295" w:lineRule="auto"/>
        <w:ind w:right="5211"/>
      </w:pPr>
      <w:r>
        <w:rPr/>
        <w:t>O rei condenou o cozinheiro a morrer esquartejado; todavia, consumido pelo sofrimento de ter perdido a rainha, por sua causa, não demorou muito também a morrer.</w:t>
      </w:r>
    </w:p>
    <w:p>
      <w:pPr>
        <w:pStyle w:val="BodyText"/>
        <w:spacing w:line="295" w:lineRule="auto"/>
        <w:ind w:right="5211"/>
      </w:pPr>
      <w:r>
        <w:rPr/>
        <w:t>O jovem príncipe, então, casou com a linda criatura que trouxera no bôlso em forma de cravo e, se ainda continuam vivos, só Deus é que o sabe.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52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31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crav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cravo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2017-02-23T13:22:51Z</dcterms:created>
  <dcterms:modified xsi:type="dcterms:W3CDTF">2017-02-23T13:22:51Z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