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O copinho de Nossa Senhora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Certa vez um carro, transportando um pesado carregamento de vinho, atolara-se e, por mais esforços que empregasse, o carroceiro não conseguia tirá-lo do atoleiro.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Justamente nesse momento, ia passando por lá Nossa Senhora que, vendo a aflição em que se encontrava aquele pobre homem, lhe disse: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Estou cansada e com sede; dá-me um copo de vinho. Eu tirarei teu carro desse atoleiro.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95" w:lineRule="auto" w:before="1" w:after="0"/>
        <w:ind w:left="110" w:right="5211" w:firstLine="0"/>
        <w:jc w:val="both"/>
        <w:rPr>
          <w:sz w:val="20"/>
        </w:rPr>
      </w:pPr>
      <w:r>
        <w:rPr>
          <w:sz w:val="20"/>
        </w:rPr>
        <w:t>Com todo o gosto! - respondeu o homem; - infelizmente, porém, não tenho copo para dar-lhe o vinho.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Então Nossa Senhora colheu uma florzinha branca listadinha de vermelho, chamada campânula e que tem o formato de um copinho, e apresentou-a ao carroceiro para que a enchesse.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O carroceiro encheu de vinho a flor e Nossa Senhora bebeu-o. No mesmo instante, o carro desatolou-se e o carroceiro pôde continuar a jornada.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Desde então, a pequena campânula ficou sendo denominada Copinho de Nossa Senhora.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spacing w:before="94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25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1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5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110" w:right="521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_copinho_de_nossa_senhora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copinho de Nossa Senhora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2017-02-23T13:23:30Z</dcterms:created>
  <dcterms:modified xsi:type="dcterms:W3CDTF">2017-02-23T13:23:30Z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