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Rumpelstilzinho</w:t>
        </w:r>
      </w:hyperlink>
    </w:p>
    <w:p>
      <w:pPr>
        <w:pStyle w:val="BodyText"/>
        <w:spacing w:before="0"/>
        <w:ind w:left="0" w:right="0"/>
        <w:jc w:val="left"/>
        <w:rPr>
          <w:b/>
        </w:rPr>
      </w:pPr>
    </w:p>
    <w:p>
      <w:pPr>
        <w:pStyle w:val="BodyText"/>
        <w:spacing w:before="9"/>
        <w:ind w:left="0" w:righ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 moleiro que era muito pobre e tinha uma filha muito bonita. Certa vez, aconteceu-lhe falar com o rei e, para dar-se importância,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Eu tenho uma filha capaz de fiar e transformar em ouro a simples palha.</w:t>
      </w:r>
    </w:p>
    <w:p>
      <w:pPr>
        <w:pStyle w:val="BodyText"/>
        <w:spacing w:line="295" w:lineRule="auto" w:before="1"/>
      </w:pPr>
      <w:r>
        <w:rPr/>
        <w:t>O rei, arregalando os olhos, pensou consigo mesmo: "Esse é um negócio excelente para mim!," pois ele era um poço de ambição o nada lhe chegava. Então, disse ao moleiro: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Se tua filha é na realidade tão engenhosa como dizes, traze-a amanhã ao palácio; quero submetê-la a uma prova.</w:t>
      </w:r>
    </w:p>
    <w:p>
      <w:pPr>
        <w:pStyle w:val="BodyText"/>
        <w:spacing w:line="295" w:lineRule="auto" w:before="1"/>
      </w:pPr>
      <w:r>
        <w:rPr/>
        <w:t>No dia seguinte, a moça foi apresentada ao rei, o qual  a conduziu a uma sala cheia de palha até ao forro, tendo lá uma roca de fiar num canto.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Senta-te aí ao pé dessa roca de fiar, - disse o rei; - já que sabes transformar a palha em ouro, põe-te a trabalhar e, se até amanhã cedo não me tiveres produzido todo esse ouro, serás condenada à morte.</w:t>
      </w:r>
    </w:p>
    <w:p>
      <w:pPr>
        <w:pStyle w:val="BodyText"/>
        <w:spacing w:line="295" w:lineRule="auto" w:before="1"/>
      </w:pPr>
      <w:r>
        <w:rPr/>
        <w:t>Trancou a sala e foi-se embora sem mais uma palavra. A pobrezinha ficou só, na maior aflição deste mundo, pois nunca imaginara que se pudesse transformar palha em ouro e, sua aflição aumentando cada vez mais, pôs-se a chorar desconsoladamente. Nisso a porta rangeu e apareceu um gnomo muito lampeiro,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Boa noite, linda moleira; por quê estás chorando assim?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0" w:firstLine="0"/>
        <w:jc w:val="left"/>
        <w:rPr>
          <w:sz w:val="20"/>
        </w:rPr>
      </w:pPr>
      <w:r>
        <w:rPr>
          <w:sz w:val="20"/>
        </w:rPr>
        <w:t>Ai de mim, - soluçou ela; - o rei mandou-me transformar toda esta palha em ouro e eu não  sei  fazê-lo.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Hum! - disse o gnomo sorrindo brejeiro; - que me dás se eu fiar tudo como o rei deseja?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Oh, meu amiguinho, - respondeu ela; - dou-te o meu colar.</w:t>
      </w:r>
    </w:p>
    <w:p>
      <w:pPr>
        <w:pStyle w:val="BodyText"/>
        <w:spacing w:line="295" w:lineRule="auto"/>
      </w:pPr>
      <w:r>
        <w:rPr/>
        <w:t>O gnomo tomou o colar, examinou-o detidamente, guardou-o no bolso e, em seguida, sentou-se à roca:  frr, frr, frr, fazia a roda, que girou três vezes, enchendo o fuso de fios de ouro. Fez girar mais três vezes: frr, frr, frr, e este outro fuso também logo ficou cheio; e assim trabalhou até que, pela madrugada, tinha desaparecido a palha, só ficando os fusos cheios de  fios de ouro.</w:t>
      </w:r>
    </w:p>
    <w:p>
      <w:pPr>
        <w:pStyle w:val="BodyText"/>
        <w:spacing w:line="295" w:lineRule="auto"/>
      </w:pPr>
      <w:r>
        <w:rPr/>
        <w:t>Quando, ao nascer do sol, o rei foi à sala ver se suas ordens haviam sido cumpridas, ficou extasiado ao ver todo aquele ouro. Mas não se contentou, de coração</w:t>
      </w:r>
    </w:p>
    <w:p>
      <w:pPr>
        <w:pStyle w:val="BodyText"/>
        <w:spacing w:line="295" w:lineRule="auto" w:before="91"/>
        <w:ind w:right="109"/>
      </w:pPr>
      <w:r>
        <w:rPr/>
        <w:br w:type="column"/>
      </w:r>
      <w:r>
        <w:rPr/>
        <w:t>ávido e ambicioso, desejou possuir ainda mais. Levou  a moça para outra sala, ainda maior, que estava cheia de palha até ao teto e tornou a ordenar-lhe que fiasse aquilo tudo durante a noite, se tinha amor à vida.</w:t>
      </w:r>
    </w:p>
    <w:p>
      <w:pPr>
        <w:pStyle w:val="BodyText"/>
        <w:spacing w:line="295" w:lineRule="auto"/>
        <w:ind w:right="109"/>
      </w:pPr>
      <w:r>
        <w:rPr/>
        <w:t>A pobre moça não sabia para que santo apelar e  desatou outra vez num choro amargurado; mas eis que novamente a porta rangeu e o gnomo tornou a aparecer, perguntando: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Mais palha para fiar? Que me dás agora se eu fizer o mesmo trabalho de ontem?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Dou-te este anel que trago no dedo, - disse ela, apresentando-lhe o anel.</w:t>
      </w:r>
    </w:p>
    <w:p>
      <w:pPr>
        <w:pStyle w:val="BodyText"/>
        <w:spacing w:line="295" w:lineRule="auto"/>
        <w:ind w:right="109"/>
      </w:pPr>
      <w:r>
        <w:rPr/>
        <w:t>O gnomo tomou o anel, examinou bem e depois recomeçou o zumbido da roda; ao raiar do dia, toda aquela palha estava transformada em fios de ouro puro e brilhante.</w:t>
      </w:r>
    </w:p>
    <w:p>
      <w:pPr>
        <w:pStyle w:val="BodyText"/>
        <w:spacing w:line="295" w:lineRule="auto"/>
        <w:ind w:right="109"/>
      </w:pPr>
      <w:r>
        <w:rPr/>
        <w:t>O rei, muito cedo, foi ver o trabalho e exultou de alegria vendo aquela pilha de ouro. Sua ambição, porém, era desmedida; levou a moça para uma terceira sala, maior que as outras, tão cheia de palha que só ficara um cantinho para a roca de fiar.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Aí tens a palha que deves fiar durante esta noite; se o conseguires, casar-me-ei contigo. - "Embora seja filha de um simples moleiro, - pensava consigo mesmo o  rei, - uma esposa mais rica não encontrarei no mundo todo!"</w:t>
      </w:r>
    </w:p>
    <w:p>
      <w:pPr>
        <w:pStyle w:val="BodyText"/>
        <w:spacing w:line="295" w:lineRule="auto"/>
        <w:ind w:right="108"/>
      </w:pPr>
      <w:r>
        <w:rPr/>
        <w:t>Assim que ficou só, a moça esperou que aparecesse o gnomo; este não tardou.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Hum! Temos mais serviço hoje? O que me dás se eu te fiar toda esta palha?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Nada mais possuo, - disse ela tristemente; - já te dei tudo quanto tinha comigo.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10" w:firstLine="0"/>
        <w:jc w:val="both"/>
        <w:rPr>
          <w:sz w:val="20"/>
        </w:rPr>
      </w:pPr>
      <w:r>
        <w:rPr>
          <w:sz w:val="20"/>
        </w:rPr>
        <w:t>Nesse caso, promete-me que me darás teu primeiro filho quando fores rainha.</w:t>
      </w:r>
    </w:p>
    <w:p>
      <w:pPr>
        <w:pStyle w:val="BodyText"/>
        <w:spacing w:line="295" w:lineRule="auto"/>
        <w:ind w:right="108"/>
      </w:pPr>
      <w:r>
        <w:rPr/>
        <w:t>A moça pensou: "Quem sabe lá se me tornarei rainha algum dia!" E, para sair-se daquele apuro, prometeu ao gnomo tudo o que ele quis. No mesmo instante, o gnomo se pôs a fiar e, em pouco tempo, transformou toda a palha em ouro.</w:t>
      </w:r>
    </w:p>
    <w:p>
      <w:pPr>
        <w:pStyle w:val="BodyText"/>
        <w:spacing w:line="295" w:lineRule="auto"/>
        <w:ind w:right="109"/>
      </w:pPr>
      <w:r>
        <w:rPr/>
        <w:t>Quando pela manhã bem cedo o rei chegou e viu tudo executado conforme seu desejo, ficou radiante de alegria e, cumprindo o que prometera, casou-se com a filha do moleiro, que assim se tornou rainha.</w:t>
      </w:r>
    </w:p>
    <w:p>
      <w:pPr>
        <w:pStyle w:val="BodyText"/>
        <w:spacing w:line="295" w:lineRule="auto"/>
        <w:ind w:right="109"/>
      </w:pPr>
      <w:r>
        <w:rPr/>
        <w:t>Decorrido um ano, a rainha teve um filho lindo como os amores; estava tão feliz que já não se lembrava da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line="295" w:lineRule="auto" w:before="71"/>
      </w:pPr>
      <w:r>
        <w:rPr/>
        <w:t>promessa feita ao gnomo; mas este não se esquecera, entrou no quarto da rainha e disse-lhe: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Por três vezes ajudei-te! Agora dá-me o que me prometeste.</w:t>
      </w:r>
    </w:p>
    <w:p>
      <w:pPr>
        <w:pStyle w:val="BodyText"/>
        <w:spacing w:line="295" w:lineRule="auto"/>
      </w:pPr>
      <w:r>
        <w:rPr/>
        <w:t>A rainha ficou apavorada e ofereceu-lhe todas as riquezas do reino para que lhe deixasse aquele amor de criança; mas o gnomo, implacável disse:,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Não, não. Prefiro uma criaturinha viva a todos os tesouros do mundo.</w:t>
      </w:r>
    </w:p>
    <w:p>
      <w:pPr>
        <w:pStyle w:val="BodyText"/>
        <w:spacing w:line="295" w:lineRule="auto"/>
      </w:pPr>
      <w:r>
        <w:rPr/>
        <w:t>Então a rainha desatou a chorar e a lastimar-se de causar dó. O gnomo, condoído de sua grande dor,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Está bem! Concedo-te três dias de prazo; se antes de vencer este prazo conseguires adivinhar meu nome, poderás ficar com a criança.</w:t>
      </w:r>
    </w:p>
    <w:p>
      <w:pPr>
        <w:pStyle w:val="BodyText"/>
        <w:spacing w:line="295" w:lineRule="auto"/>
      </w:pPr>
      <w:r>
        <w:rPr/>
        <w:t>A rainha encheu-se de esperança; passou a noite inteira pensando em todos os nomes que conhecia ou que ouvira mencionar; além disso, expediu vários mensageiros que percorressem o reino todo e perguntassem os nomes de quantos existiam.</w:t>
      </w:r>
    </w:p>
    <w:p>
      <w:pPr>
        <w:pStyle w:val="BodyText"/>
        <w:spacing w:line="295" w:lineRule="auto"/>
      </w:pPr>
      <w:r>
        <w:rPr/>
        <w:t>No dia seguinte, o gnomo apareceu e ela foi dizendo  os nomes que sabia, a começar por Gaspar, Melchior, Baltazar, Benjamim, Jeremias e todos os que lhe ocorria no momento, mas a cada um, o gnomo exclamava: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Não. Não é esse o meu nome.</w:t>
      </w:r>
    </w:p>
    <w:p>
      <w:pPr>
        <w:pStyle w:val="BodyText"/>
        <w:spacing w:line="295" w:lineRule="auto" w:before="53"/>
      </w:pPr>
      <w:r>
        <w:rPr/>
        <w:t>No segundo dia, a rainha mandou perguntar o nome de todos os cidadãos das circunvizinhanças e repetiu ao gnomo os nomes mais incomuns e extravagantes.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Chamas-te, acaso,</w:t>
      </w:r>
      <w:r>
        <w:rPr>
          <w:spacing w:val="28"/>
          <w:sz w:val="20"/>
        </w:rPr>
        <w:t> </w:t>
      </w:r>
      <w:r>
        <w:rPr>
          <w:sz w:val="20"/>
        </w:rPr>
        <w:t>Leite-de-Galinha,</w:t>
      </w:r>
      <w:r>
        <w:rPr>
          <w:spacing w:val="39"/>
          <w:sz w:val="20"/>
        </w:rPr>
        <w:t> </w:t>
      </w:r>
      <w:r>
        <w:rPr>
          <w:sz w:val="20"/>
        </w:rPr>
        <w:t>Costela-de- Carneiro, Unha-de-boi ou Osso-de-baleia?</w:t>
      </w:r>
    </w:p>
    <w:p>
      <w:pPr>
        <w:pStyle w:val="BodyText"/>
        <w:ind w:right="0"/>
      </w:pPr>
      <w:r>
        <w:rPr/>
        <w:t>Mas a resposta do gnomo não variava: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Não. Não é esse o meu nome.</w:t>
      </w:r>
    </w:p>
    <w:p>
      <w:pPr>
        <w:pStyle w:val="BodyText"/>
        <w:spacing w:line="295" w:lineRule="auto" w:before="53"/>
        <w:jc w:val="left"/>
      </w:pPr>
      <w:r>
        <w:rPr/>
        <w:t>No terceiro dia, chegou o mensageiro e disse-lhe: Percorri todo o reino e não descobri nenhum nome novo. Mas, passando ao pé de uma montanha, justamente na curva onde a raposa e a lebre se dizem boa-noite, avistei uma casinha muito pequenina; diante da casinha havia uma fogueira em volta da qual estava um gnomo muito grotesco a dançar e pular com uma perna só. Estava cantando:</w:t>
      </w:r>
    </w:p>
    <w:p>
      <w:pPr>
        <w:pStyle w:val="BodyText"/>
        <w:spacing w:before="9"/>
        <w:ind w:left="0" w:righ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1593" w:firstLine="0"/>
        <w:jc w:val="left"/>
        <w:rPr>
          <w:sz w:val="20"/>
        </w:rPr>
      </w:pPr>
      <w:r>
        <w:rPr>
          <w:sz w:val="20"/>
        </w:rPr>
        <w:t>Hoje faço o pão, amanhã a cerveja; a melhor é minha.</w:t>
      </w:r>
    </w:p>
    <w:p>
      <w:pPr>
        <w:pStyle w:val="BodyText"/>
        <w:ind w:right="0"/>
      </w:pPr>
      <w:r>
        <w:rPr/>
        <w:t>Depois de amanhã ganho o filho da rainha.</w:t>
      </w:r>
    </w:p>
    <w:p>
      <w:pPr>
        <w:pStyle w:val="BodyText"/>
        <w:spacing w:line="295" w:lineRule="auto" w:before="53"/>
        <w:ind w:right="1447"/>
        <w:jc w:val="left"/>
      </w:pPr>
      <w:r>
        <w:rPr/>
        <w:t>Que bom que ninguém sabe direitinho que meu nome é Rumpelstilzinho!</w:t>
      </w:r>
    </w:p>
    <w:p>
      <w:pPr>
        <w:pStyle w:val="BodyText"/>
        <w:spacing w:before="9"/>
        <w:ind w:left="0" w:right="0"/>
        <w:jc w:val="left"/>
        <w:rPr>
          <w:sz w:val="24"/>
        </w:rPr>
      </w:pPr>
    </w:p>
    <w:p>
      <w:pPr>
        <w:pStyle w:val="BodyText"/>
        <w:spacing w:before="0"/>
        <w:ind w:right="0"/>
      </w:pPr>
      <w:r>
        <w:rPr/>
        <w:t>Podeis bem imaginar a alegria da rainha ao ouvir   essa</w:t>
      </w:r>
    </w:p>
    <w:p>
      <w:pPr>
        <w:pStyle w:val="BodyText"/>
        <w:spacing w:line="295" w:lineRule="auto" w:before="71"/>
        <w:ind w:right="160"/>
        <w:jc w:val="left"/>
      </w:pPr>
      <w:r>
        <w:rPr/>
        <w:br w:type="column"/>
      </w:r>
      <w:r>
        <w:rPr/>
        <w:t>história; decorou-a e quando, pouco depois, a porta rangeu e apareceu o gnomo a perguntar: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409" w:firstLine="0"/>
        <w:jc w:val="left"/>
        <w:rPr>
          <w:sz w:val="20"/>
        </w:rPr>
      </w:pPr>
      <w:r>
        <w:rPr>
          <w:sz w:val="20"/>
        </w:rPr>
        <w:t>Então, minha Rainha, já descobriste o meu nome? A rainha para disfarçar, começou por dizer: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Chamas-te Conrado?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both"/>
        <w:rPr>
          <w:sz w:val="20"/>
        </w:rPr>
      </w:pPr>
      <w:r>
        <w:rPr>
          <w:sz w:val="20"/>
        </w:rPr>
        <w:t>Chamas-te Henrique?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both"/>
        <w:rPr>
          <w:sz w:val="20"/>
        </w:rPr>
      </w:pPr>
      <w:r>
        <w:rPr>
          <w:sz w:val="20"/>
        </w:rPr>
        <w:t>Não.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Não te chamas, por acaso, Rumpelstilzinho?</w:t>
      </w:r>
    </w:p>
    <w:p>
      <w:pPr>
        <w:pStyle w:val="BodyText"/>
        <w:spacing w:line="295" w:lineRule="auto" w:before="53"/>
        <w:ind w:right="160"/>
        <w:jc w:val="left"/>
      </w:pPr>
      <w:r>
        <w:rPr/>
        <w:t>Ao ouvir seu nome, o gnomo ficou assombrado;  depois teve um acesso de cólera e berrou: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left"/>
        <w:rPr>
          <w:sz w:val="20"/>
        </w:rPr>
      </w:pPr>
      <w:r>
        <w:rPr>
          <w:sz w:val="20"/>
        </w:rPr>
        <w:t>Foi o diabo quem te contou; foi o diabo quem te contou!</w:t>
      </w:r>
    </w:p>
    <w:p>
      <w:pPr>
        <w:pStyle w:val="BodyText"/>
        <w:spacing w:line="295" w:lineRule="auto"/>
        <w:ind w:right="108"/>
      </w:pPr>
      <w:r>
        <w:rPr/>
        <w:t>E bateu o pé no chão com tanta força que rompeu o assoalho e afundou até à cintura. Ele, então, desesperado, agarrou o pé esquerdo com as duas mãos e puxou tanto que acabou rasgando-se ao meio.</w:t>
      </w:r>
    </w:p>
    <w:p>
      <w:pPr>
        <w:pStyle w:val="BodyText"/>
        <w:spacing w:line="295" w:lineRule="auto"/>
        <w:ind w:right="160"/>
        <w:jc w:val="left"/>
      </w:pPr>
      <w:r>
        <w:rPr/>
        <w:t>Desde esse dia, a rainha viveu tranquilamente com o seu filhinho.</w:t>
      </w:r>
    </w:p>
    <w:p>
      <w:pPr>
        <w:pStyle w:val="BodyText"/>
        <w:ind w:left="0" w:right="0"/>
        <w:jc w:val="left"/>
        <w:rPr>
          <w:sz w:val="32"/>
        </w:rPr>
      </w:pPr>
    </w:p>
    <w:p>
      <w:pPr>
        <w:pStyle w:val="BodyText"/>
        <w:spacing w:before="1"/>
        <w:ind w:left="2104" w:right="2104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638" w:space="464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400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18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anao_saltador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Rumpelstilzinho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2017-02-23T12:59:06Z</dcterms:created>
  <dcterms:modified xsi:type="dcterms:W3CDTF">2017-02-23T12:59:06Z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