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trave do galo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Certa ocasião, um velho bruxo estava realizando magias numa praça, em meio a um grande aglomerado de gente. E mandou que um galo avançasse para o centro; este, muito solenemente, avançou erguendo uma trave grossa e carregando-a como se fosse uma pluma.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Mas, no meio do povo estava uma moça que acabara de achar um trevo de quatro folhas; e se tornara tão esperta que, diante dela, magia alguma produzia efeito. Ela, pois, percebeu logo que a grossa trave não  passava de uma palha; então gritou: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Minha gente, não estais vendo? Aquilo que o galo carrega com tanta facilidade não é uma trave, mas simplesmente uma palha.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No mesmo instante cessou a magia; o povo ficou sabendo que tipo de bruxo era aquele e enxotaram-no como se fosse um cão. Ele, porém, disse, encolerizado: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me vingarei!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Passou-se algum tempo e chegou o dia do casamento da moça. Ela, toda ataviada, vinha pelos campos, acompanhada de grande cortejo; dirigiam-se todos à aldeia onde estava a igreja, para a bênção nupcial.</w:t>
      </w:r>
    </w:p>
    <w:p>
      <w:pPr>
        <w:pStyle w:val="BodyText"/>
        <w:spacing w:line="295" w:lineRule="auto" w:before="2"/>
        <w:ind w:left="110" w:right="5105"/>
      </w:pPr>
      <w:r>
        <w:rPr/>
        <w:t>De repente, chegaram à margem de um regato que enchera muito, quase a transbordar, e não havia ponte nem prancha alguma para atravessá-lo. Então, muito decidida, a noiva suspendeu as vestes e tentou atravessá-lo a vau. Mal, porém, entrou na água, um homem a seu lado, o qual outro não era  senão  o  próprio bruxo, disse ironicamente: - Onde estás com os olhos, para julgar que isto é água?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Então se lhe abriram os olhos e ela viu-se, com a roupa toda erguida, em pleno campo de linho, todo florido de azul.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Os convidados também viram; então caíram na gargalhada, zombando tanto dela, que a coitada foi obrigada a fugir.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0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trave_do_gal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trave do galo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2017-02-23T12:41:34Z</dcterms:created>
  <dcterms:modified xsi:type="dcterms:W3CDTF">2017-02-23T12:41:34Z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