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magra Elisa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Se o preguiçoso Henrique e a gorda Rina nunca se perturbavam nem perdiam a calma, bem diversamente deles pensava a magra Elisa. Esta trabalhava o dia inteiro, desde que amanhecia até à noite, e encarregava o marido, o comprido Lourenço, de tanto trabalho, que</w:t>
      </w:r>
    </w:p>
    <w:p>
      <w:pPr>
        <w:pStyle w:val="BodyText"/>
        <w:spacing w:line="295" w:lineRule="auto" w:before="1"/>
        <w:ind w:left="110"/>
        <w:jc w:val="both"/>
      </w:pPr>
      <w:r>
        <w:rPr/>
        <w:t>o coitado tinha carga pior que um burro. Mas tudo era inútil, o casal nada possuía e nada conseguia.</w:t>
      </w:r>
    </w:p>
    <w:p>
      <w:pPr>
        <w:pStyle w:val="BodyText"/>
        <w:spacing w:line="295" w:lineRule="auto" w:before="2"/>
        <w:ind w:left="110"/>
        <w:jc w:val="both"/>
      </w:pPr>
      <w:r>
        <w:rPr/>
        <w:t>Uma noite, Elisa estava na cama e de tão cansada não podia sequer mexer um dedo; os pensamentos também não a deixavam dormir. Então, deu uma cotovelada na ilharga do marido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Ouve aqui, Lourenço, o que pensei. Se eu achasse um florim c alguém me desse outro, procuraria emprestado mais um e tu terias que me dar outro, perfazendo assim quatro florins; quando os tivesse na mão iria mais que depressa comprar uma vaca novinha.</w:t>
      </w:r>
    </w:p>
    <w:p>
      <w:pPr>
        <w:pStyle w:val="BodyText"/>
        <w:spacing w:before="1"/>
        <w:ind w:left="110"/>
        <w:jc w:val="both"/>
      </w:pPr>
      <w:r>
        <w:rPr/>
        <w:t>A ideia agradou muito ao marido, que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Para dizer a verdade, não sei onde poderia arranjar o florim que me pedes; contudo, se conseguires esse dinheiro, acho ótimo que compres a vaca e assim realizes teu desejo. - E acrescentou: - Eu não vejo a hora em que a vaca tenha um bezerrinho!</w:t>
      </w:r>
      <w:r>
        <w:rPr>
          <w:spacing w:val="30"/>
          <w:sz w:val="20"/>
        </w:rPr>
        <w:t> </w:t>
      </w:r>
      <w:r>
        <w:rPr>
          <w:sz w:val="20"/>
        </w:rPr>
        <w:t>Pelo</w:t>
      </w:r>
      <w:r>
        <w:rPr>
          <w:spacing w:val="10"/>
          <w:sz w:val="20"/>
        </w:rPr>
        <w:t> </w:t>
      </w:r>
      <w:r>
        <w:rPr>
          <w:sz w:val="20"/>
        </w:rPr>
        <w:t>menos, de vez em quando, poderei me fortificar tomando um bom gole de leite.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 leite não é para ti! - replicou a mulher: - temos de deixar o bezerro mamar para que fique grande e gordo logo, a fim de o podermos vender por bom dinheiro.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É claro - respondeu o marido, - mas um pouquinho  de leite que seja, bem o podemos tomar; acho que não faz mal a ninguém!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Quem te ensinou a cuidar de vacas? - disse a </w:t>
      </w:r>
      <w:r>
        <w:rPr>
          <w:spacing w:val="9"/>
          <w:sz w:val="20"/>
        </w:rPr>
        <w:t> </w:t>
      </w:r>
      <w:r>
        <w:rPr>
          <w:sz w:val="20"/>
        </w:rPr>
        <w:t>mulher;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faça mal ou não, eu não o permitirei; podes até andar de pernas para o ar se quiseres, que não te darei uma  só gota de leite. Tu, compridão, guloso, queres desde  já comer o que eu ganhei com tanto sacrifício?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Mulher, - disse o marido, - cala-te se não ponho-te uma focinheira!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 que! - gritou ela exasperada, - ousas ameaçar-me, guloso, tratante, Henrique-preguiçoso!</w:t>
      </w:r>
    </w:p>
    <w:p>
      <w:pPr>
        <w:pStyle w:val="BodyText"/>
        <w:spacing w:line="295" w:lineRule="auto" w:before="2"/>
        <w:ind w:left="110"/>
        <w:jc w:val="both"/>
      </w:pPr>
      <w:r>
        <w:rPr/>
        <w:t>E tentou agarrá-lo pelos cabelos; mas o compridão do Lourenço sentou-se na cama, com uma das mãos segurou os braços magrelos da mulher, com a outra comprimiu-lhe a cabeça no travesseiro com toda a força, e deixou que esbravejasse à vontade. Segurou-a, fortemente,   um   bom   pedaço   de   tempo,   até  que,</w:t>
      </w:r>
    </w:p>
    <w:p>
      <w:pPr>
        <w:pStyle w:val="BodyText"/>
        <w:spacing w:line="295" w:lineRule="auto" w:before="91"/>
        <w:ind w:left="110" w:right="41"/>
      </w:pPr>
      <w:r>
        <w:rPr/>
        <w:br w:type="column"/>
      </w:r>
      <w:r>
        <w:rPr/>
        <w:t>cansada de tanto gritar e espernear, ela ferrou no sono. Se no dia seguinte, ao despertar, ela continuou a briga ou saiu à procura do florim, que esperava achar, isso nunca vim a saber.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3" w:right="2103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8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magra_elis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magra Elisa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2017-02-23T12:48:54Z</dcterms:created>
  <dcterms:modified xsi:type="dcterms:W3CDTF">2017-02-23T12:48:54Z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